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760" w:rsidRDefault="001B7760" w:rsidP="00BB1DD0">
      <w:pPr>
        <w:ind w:left="567" w:right="1134"/>
        <w:jc w:val="center"/>
        <w:rPr>
          <w:rFonts w:ascii="Arial" w:hAnsi="Arial" w:cs="Arial"/>
          <w:b/>
          <w:sz w:val="28"/>
          <w:szCs w:val="28"/>
          <w:lang w:val="sv-SE"/>
        </w:rPr>
      </w:pPr>
      <w:r>
        <w:rPr>
          <w:rFonts w:ascii="Arial" w:hAnsi="Arial" w:cs="Arial"/>
          <w:b/>
          <w:sz w:val="28"/>
          <w:szCs w:val="28"/>
          <w:lang w:val="sv-SE"/>
        </w:rPr>
        <w:t>Pressemitteilung</w:t>
      </w:r>
    </w:p>
    <w:p w:rsidR="001B7760" w:rsidRPr="0076301F" w:rsidRDefault="001B7760" w:rsidP="00BB1DD0">
      <w:pPr>
        <w:ind w:left="567" w:right="1134"/>
        <w:jc w:val="center"/>
        <w:rPr>
          <w:rFonts w:ascii="Arial" w:hAnsi="Arial" w:cs="Arial"/>
          <w:b/>
          <w:lang w:val="sv-SE"/>
        </w:rPr>
      </w:pPr>
      <w:r w:rsidRPr="0076301F">
        <w:rPr>
          <w:rFonts w:ascii="Arial" w:hAnsi="Arial" w:cs="Arial"/>
          <w:b/>
          <w:lang w:val="sv-SE"/>
        </w:rPr>
        <w:t>zugleich Hinweis für Veranstaltungskalender</w:t>
      </w:r>
    </w:p>
    <w:p w:rsidR="001B7760" w:rsidRDefault="001B7760" w:rsidP="00AD2BA8">
      <w:pPr>
        <w:ind w:left="567" w:right="1134"/>
        <w:rPr>
          <w:rFonts w:ascii="Arial" w:hAnsi="Arial" w:cs="Arial"/>
          <w:sz w:val="22"/>
          <w:szCs w:val="22"/>
          <w:lang w:val="sv-SE"/>
        </w:rPr>
      </w:pPr>
    </w:p>
    <w:p w:rsidR="001B7760" w:rsidRPr="0076301F" w:rsidRDefault="001B7760" w:rsidP="00AD2BA8">
      <w:pPr>
        <w:ind w:left="567" w:right="1134"/>
        <w:rPr>
          <w:rFonts w:ascii="Arial" w:hAnsi="Arial" w:cs="Arial"/>
          <w:b/>
          <w:sz w:val="22"/>
          <w:szCs w:val="22"/>
          <w:lang w:val="sv-SE"/>
        </w:rPr>
      </w:pPr>
      <w:r>
        <w:rPr>
          <w:rFonts w:ascii="Arial" w:hAnsi="Arial" w:cs="Arial"/>
          <w:b/>
          <w:sz w:val="22"/>
          <w:szCs w:val="22"/>
          <w:lang w:val="sv-SE"/>
        </w:rPr>
        <w:t>Sonntag, 23. Februar 2014</w:t>
      </w:r>
      <w:r w:rsidRPr="0076301F">
        <w:rPr>
          <w:rFonts w:ascii="Arial" w:hAnsi="Arial" w:cs="Arial"/>
          <w:b/>
          <w:sz w:val="22"/>
          <w:szCs w:val="22"/>
          <w:lang w:val="sv-SE"/>
        </w:rPr>
        <w:t>, 10:30 Uhr</w:t>
      </w:r>
    </w:p>
    <w:p w:rsidR="001B7760" w:rsidRDefault="001B7760" w:rsidP="0076301F">
      <w:pPr>
        <w:ind w:left="567" w:right="1134"/>
        <w:rPr>
          <w:rFonts w:ascii="Arial" w:hAnsi="Arial" w:cs="Arial"/>
          <w:sz w:val="22"/>
          <w:szCs w:val="22"/>
          <w:lang w:val="sv-SE"/>
        </w:rPr>
      </w:pPr>
      <w:r>
        <w:rPr>
          <w:rFonts w:ascii="Arial" w:hAnsi="Arial" w:cs="Arial"/>
          <w:sz w:val="22"/>
          <w:szCs w:val="22"/>
          <w:lang w:val="sv-SE"/>
        </w:rPr>
        <w:t>Stuttgarter Olgahospital ”Olgäle”, Bismarckstr. 8, Eingangshalle</w:t>
      </w:r>
    </w:p>
    <w:p w:rsidR="001B7760" w:rsidRPr="00F90D42" w:rsidRDefault="001B7760" w:rsidP="00F90D42">
      <w:pPr>
        <w:ind w:left="567" w:right="1134"/>
        <w:rPr>
          <w:rFonts w:ascii="Arial" w:hAnsi="Arial" w:cs="Arial"/>
          <w:sz w:val="22"/>
          <w:szCs w:val="22"/>
          <w:lang w:val="sv-SE"/>
        </w:rPr>
      </w:pPr>
      <w:r w:rsidRPr="00BB1DD0">
        <w:rPr>
          <w:rFonts w:ascii="Arial" w:hAnsi="Arial" w:cs="Arial"/>
          <w:b/>
          <w:sz w:val="22"/>
          <w:szCs w:val="22"/>
          <w:lang w:val="sv-SE"/>
        </w:rPr>
        <w:t>Kinderkonzerte im Olgäle</w:t>
      </w:r>
      <w:r>
        <w:rPr>
          <w:rFonts w:ascii="Arial" w:hAnsi="Arial" w:cs="Arial"/>
          <w:sz w:val="22"/>
          <w:szCs w:val="22"/>
          <w:lang w:val="sv-SE"/>
        </w:rPr>
        <w:t xml:space="preserve">: </w:t>
      </w:r>
      <w:r>
        <w:rPr>
          <w:rFonts w:ascii="Arial" w:hAnsi="Arial" w:cs="Arial"/>
          <w:b/>
          <w:sz w:val="22"/>
          <w:szCs w:val="22"/>
          <w:lang w:val="sv-SE"/>
        </w:rPr>
        <w:t>"Das Trompetenschwein – Musik über Instrumente</w:t>
      </w:r>
      <w:r w:rsidRPr="0076301F">
        <w:rPr>
          <w:rFonts w:ascii="Arial" w:hAnsi="Arial" w:cs="Arial"/>
          <w:b/>
          <w:sz w:val="22"/>
          <w:szCs w:val="22"/>
          <w:lang w:val="sv-SE"/>
        </w:rPr>
        <w:t>"</w:t>
      </w:r>
    </w:p>
    <w:p w:rsidR="001B7760" w:rsidRDefault="001B7760" w:rsidP="0076301F">
      <w:pPr>
        <w:spacing w:line="360" w:lineRule="auto"/>
        <w:ind w:left="567" w:right="1134"/>
        <w:rPr>
          <w:rFonts w:ascii="Arial" w:hAnsi="Arial" w:cs="Arial"/>
          <w:sz w:val="22"/>
          <w:szCs w:val="22"/>
          <w:lang w:val="sv-SE"/>
        </w:rPr>
      </w:pPr>
    </w:p>
    <w:p w:rsidR="001B7760" w:rsidRDefault="001B7760" w:rsidP="0076301F">
      <w:pPr>
        <w:spacing w:line="360" w:lineRule="auto"/>
        <w:ind w:left="567" w:right="1134"/>
        <w:rPr>
          <w:rFonts w:ascii="Arial" w:hAnsi="Arial" w:cs="Arial"/>
          <w:b/>
          <w:sz w:val="22"/>
          <w:szCs w:val="22"/>
          <w:lang w:val="sv-SE"/>
        </w:rPr>
      </w:pPr>
      <w:r w:rsidRPr="0076301F">
        <w:rPr>
          <w:rFonts w:ascii="Arial" w:hAnsi="Arial" w:cs="Arial"/>
          <w:b/>
          <w:sz w:val="22"/>
          <w:szCs w:val="22"/>
          <w:lang w:val="sv-SE"/>
        </w:rPr>
        <w:t>Kinder des Knabenchors collegium iuvenum Stuttgart singen für kranke Kinder</w:t>
      </w:r>
    </w:p>
    <w:p w:rsidR="001B7760" w:rsidRDefault="001B7760" w:rsidP="0076301F">
      <w:pPr>
        <w:spacing w:line="360" w:lineRule="auto"/>
        <w:ind w:left="567" w:right="1134"/>
        <w:rPr>
          <w:rFonts w:ascii="Arial" w:hAnsi="Arial" w:cs="Arial"/>
          <w:sz w:val="22"/>
          <w:szCs w:val="22"/>
          <w:lang w:val="sv-SE"/>
        </w:rPr>
      </w:pPr>
      <w:r>
        <w:rPr>
          <w:rFonts w:ascii="Arial" w:hAnsi="Arial" w:cs="Arial"/>
          <w:sz w:val="22"/>
          <w:szCs w:val="22"/>
          <w:lang w:val="sv-SE"/>
        </w:rPr>
        <w:t>Die Nachwuchschöre</w:t>
      </w:r>
      <w:r w:rsidRPr="00BB1DD0">
        <w:rPr>
          <w:rFonts w:ascii="Arial" w:hAnsi="Arial" w:cs="Arial"/>
          <w:sz w:val="22"/>
          <w:szCs w:val="22"/>
          <w:lang w:val="sv-SE"/>
        </w:rPr>
        <w:t xml:space="preserve"> des Knabench</w:t>
      </w:r>
      <w:r>
        <w:rPr>
          <w:rFonts w:ascii="Arial" w:hAnsi="Arial" w:cs="Arial"/>
          <w:sz w:val="22"/>
          <w:szCs w:val="22"/>
          <w:lang w:val="sv-SE"/>
        </w:rPr>
        <w:t>ors collegium iuvenum Stuttgart singen</w:t>
      </w:r>
      <w:r w:rsidRPr="00BB1DD0">
        <w:rPr>
          <w:rFonts w:ascii="Arial" w:hAnsi="Arial" w:cs="Arial"/>
          <w:sz w:val="22"/>
          <w:szCs w:val="22"/>
          <w:lang w:val="sv-SE"/>
        </w:rPr>
        <w:t xml:space="preserve"> </w:t>
      </w:r>
      <w:r>
        <w:rPr>
          <w:rFonts w:ascii="Arial" w:hAnsi="Arial" w:cs="Arial"/>
          <w:sz w:val="22"/>
          <w:szCs w:val="22"/>
          <w:lang w:val="sv-SE"/>
        </w:rPr>
        <w:t xml:space="preserve">bei einem Kinderkonzert am Sonntag, 23. Februar in der Eingangshalle des Stuttgarter Olgäle. </w:t>
      </w:r>
    </w:p>
    <w:p w:rsidR="001B7760" w:rsidRDefault="001B7760" w:rsidP="0076301F">
      <w:pPr>
        <w:spacing w:line="360" w:lineRule="auto"/>
        <w:ind w:left="567" w:right="1134"/>
        <w:rPr>
          <w:rFonts w:ascii="Arial" w:hAnsi="Arial" w:cs="Arial"/>
          <w:sz w:val="22"/>
          <w:szCs w:val="22"/>
          <w:lang w:val="sv-SE"/>
        </w:rPr>
      </w:pPr>
      <w:r>
        <w:rPr>
          <w:rFonts w:ascii="Arial" w:hAnsi="Arial" w:cs="Arial"/>
          <w:sz w:val="22"/>
          <w:szCs w:val="22"/>
          <w:lang w:val="sv-SE"/>
        </w:rPr>
        <w:t>An diesem Sonntagmorgen sind Instrumente das Thema. Da geht es um die Trompete, um die Geige – und auf je</w:t>
      </w:r>
      <w:bookmarkStart w:id="0" w:name="_GoBack"/>
      <w:bookmarkEnd w:id="0"/>
      <w:r>
        <w:rPr>
          <w:rFonts w:ascii="Arial" w:hAnsi="Arial" w:cs="Arial"/>
          <w:sz w:val="22"/>
          <w:szCs w:val="22"/>
          <w:lang w:val="sv-SE"/>
        </w:rPr>
        <w:t>den Fall um die eigene Stimme.</w:t>
      </w:r>
    </w:p>
    <w:p w:rsidR="001B7760" w:rsidRDefault="001B7760" w:rsidP="003C3766">
      <w:pPr>
        <w:spacing w:line="360" w:lineRule="auto"/>
        <w:ind w:left="567" w:right="1134"/>
        <w:rPr>
          <w:rFonts w:ascii="Arial" w:hAnsi="Arial" w:cs="Arial"/>
          <w:sz w:val="22"/>
          <w:szCs w:val="22"/>
          <w:lang w:val="sv-SE"/>
        </w:rPr>
      </w:pPr>
      <w:r>
        <w:rPr>
          <w:rFonts w:ascii="Arial" w:hAnsi="Arial" w:cs="Arial"/>
          <w:sz w:val="22"/>
          <w:szCs w:val="22"/>
          <w:lang w:val="sv-SE"/>
        </w:rPr>
        <w:t>Auf dem Klavier werden die Knaben im Alter zwischen 8 und 9 Jahren von dem langjährigen früheren Chorleiter Friedemann Keck</w:t>
      </w:r>
      <w:r w:rsidRPr="002704A2">
        <w:rPr>
          <w:rFonts w:ascii="Arial" w:hAnsi="Arial" w:cs="Arial"/>
          <w:sz w:val="22"/>
          <w:szCs w:val="22"/>
          <w:lang w:val="sv-SE"/>
        </w:rPr>
        <w:t xml:space="preserve"> </w:t>
      </w:r>
      <w:r>
        <w:rPr>
          <w:rFonts w:ascii="Arial" w:hAnsi="Arial" w:cs="Arial"/>
          <w:sz w:val="22"/>
          <w:szCs w:val="22"/>
          <w:lang w:val="sv-SE"/>
        </w:rPr>
        <w:t>begleitet. D</w:t>
      </w:r>
      <w:r w:rsidRPr="00BB1DD0">
        <w:rPr>
          <w:rFonts w:ascii="Arial" w:hAnsi="Arial" w:cs="Arial"/>
          <w:sz w:val="22"/>
          <w:szCs w:val="22"/>
          <w:lang w:val="sv-SE"/>
        </w:rPr>
        <w:t xml:space="preserve">ie Leitung </w:t>
      </w:r>
      <w:r>
        <w:rPr>
          <w:rFonts w:ascii="Arial" w:hAnsi="Arial" w:cs="Arial"/>
          <w:sz w:val="22"/>
          <w:szCs w:val="22"/>
          <w:lang w:val="sv-SE"/>
        </w:rPr>
        <w:t xml:space="preserve">des Gesamtkonzerts </w:t>
      </w:r>
      <w:r w:rsidRPr="00BB1DD0">
        <w:rPr>
          <w:rFonts w:ascii="Arial" w:hAnsi="Arial" w:cs="Arial"/>
          <w:sz w:val="22"/>
          <w:szCs w:val="22"/>
          <w:lang w:val="sv-SE"/>
        </w:rPr>
        <w:t xml:space="preserve">hat </w:t>
      </w:r>
      <w:r>
        <w:rPr>
          <w:rFonts w:ascii="Arial" w:hAnsi="Arial" w:cs="Arial"/>
          <w:sz w:val="22"/>
          <w:szCs w:val="22"/>
          <w:lang w:val="sv-SE"/>
        </w:rPr>
        <w:t>der Chorleiter-Assistent Philipp Schulz</w:t>
      </w:r>
      <w:r w:rsidRPr="00BB1DD0">
        <w:rPr>
          <w:rFonts w:ascii="Arial" w:hAnsi="Arial" w:cs="Arial"/>
          <w:sz w:val="22"/>
          <w:szCs w:val="22"/>
          <w:lang w:val="sv-SE"/>
        </w:rPr>
        <w:t>.</w:t>
      </w:r>
    </w:p>
    <w:p w:rsidR="001B7760" w:rsidRPr="00C54512" w:rsidRDefault="001B7760"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rsidR="001B7760" w:rsidRPr="0076301F" w:rsidRDefault="001B7760" w:rsidP="00492503">
      <w:pPr>
        <w:ind w:left="567" w:right="1134"/>
        <w:rPr>
          <w:rFonts w:ascii="Arial" w:hAnsi="Arial" w:cs="Arial"/>
          <w:sz w:val="20"/>
          <w:szCs w:val="20"/>
          <w:lang w:val="sv-SE"/>
        </w:rPr>
      </w:pPr>
      <w:r w:rsidRPr="0076301F">
        <w:rPr>
          <w:rFonts w:ascii="Arial" w:hAnsi="Arial" w:cs="Arial"/>
          <w:sz w:val="20"/>
          <w:szCs w:val="20"/>
          <w:lang w:val="sv-SE"/>
        </w:rPr>
        <w:t xml:space="preserve">Der ökumenische Knabenchor collegium iuvenum Stuttgart wurde 1989 gegründet. Das musikalische Repertoire umfasst die geistliche Chormusik von der Renaissance bis zur Moderne. </w:t>
      </w:r>
    </w:p>
    <w:p w:rsidR="001B7760" w:rsidRPr="0076301F" w:rsidRDefault="001B7760" w:rsidP="00492503">
      <w:pPr>
        <w:ind w:left="567" w:right="1134"/>
        <w:rPr>
          <w:rFonts w:ascii="Arial" w:hAnsi="Arial" w:cs="Arial"/>
          <w:sz w:val="20"/>
          <w:szCs w:val="20"/>
          <w:lang w:val="sv-SE"/>
        </w:rPr>
      </w:pPr>
      <w:r w:rsidRPr="0076301F">
        <w:rPr>
          <w:rFonts w:ascii="Arial" w:hAnsi="Arial" w:cs="Arial"/>
          <w:sz w:val="20"/>
          <w:szCs w:val="20"/>
          <w:lang w:val="sv-SE"/>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p>
    <w:p w:rsidR="001B7760" w:rsidRPr="00CE2C8C" w:rsidRDefault="001B7760" w:rsidP="00607B02">
      <w:pPr>
        <w:ind w:left="567" w:right="1134"/>
        <w:rPr>
          <w:rFonts w:ascii="Arial" w:hAnsi="Arial" w:cs="Arial"/>
          <w:sz w:val="20"/>
          <w:szCs w:val="20"/>
          <w:lang w:val="sv-SE"/>
        </w:rPr>
      </w:pPr>
      <w:r w:rsidRPr="00CE2C8C">
        <w:rPr>
          <w:rFonts w:ascii="Arial" w:hAnsi="Arial" w:cs="Arial"/>
          <w:sz w:val="20"/>
          <w:szCs w:val="20"/>
          <w:lang w:val="sv-SE"/>
        </w:rPr>
        <w:t>Michael Čulo leitet den Chor seit Sommer 2013. 1980 in Bietigheim-Bissingen geboren und in Besigheim aufgewachsen, studierte der Sohn kroatischer Einwanderer Kirchenmusik in Rottenburg und Tübingen. Zahlreiche Meisterkurse ergänzten seine Ausbildung.</w:t>
      </w:r>
    </w:p>
    <w:p w:rsidR="001B7760" w:rsidRPr="00CE2C8C" w:rsidRDefault="001B7760" w:rsidP="00607B02">
      <w:pPr>
        <w:ind w:left="567" w:right="1134"/>
        <w:rPr>
          <w:rFonts w:ascii="Arial" w:hAnsi="Arial" w:cs="Arial"/>
          <w:sz w:val="20"/>
          <w:szCs w:val="20"/>
          <w:lang w:val="sv-SE"/>
        </w:rPr>
      </w:pPr>
      <w:r w:rsidRPr="00CE2C8C">
        <w:rPr>
          <w:rFonts w:ascii="Arial" w:hAnsi="Arial" w:cs="Arial"/>
          <w:sz w:val="20"/>
          <w:szCs w:val="20"/>
          <w:lang w:val="sv-SE"/>
        </w:rPr>
        <w:t xml:space="preserve">Von 2004 bis 2007 war Čulo Assistent an der Domsingschule in Rottenburg / Neckar, Anschließend war er Assistent von KMD Kay Johannsen an der Stiftskirche Stuttgart und von LKMD Prof. Siegfried Bauer im Amt für Kirchenmusik der Evangelischen Landeskirche in Württemberg und 2010 Musikdirektor der 11. Vollversammlung des Lutherischen Weltbundes. Neben der Tätigkeit beim Knabenchor collegium iuvenum ist Michael Čulo seit April 2009 Bezirkskantor in Nürtingen. </w:t>
      </w:r>
    </w:p>
    <w:p w:rsidR="001B7760" w:rsidRPr="00BD3B20" w:rsidRDefault="001B7760" w:rsidP="00ED1AFD">
      <w:pPr>
        <w:ind w:left="567" w:right="1134"/>
        <w:rPr>
          <w:rFonts w:ascii="Arial" w:hAnsi="Arial" w:cs="Arial"/>
          <w:sz w:val="22"/>
          <w:szCs w:val="22"/>
          <w:lang w:val="sv-SE"/>
        </w:rPr>
      </w:pPr>
    </w:p>
    <w:p w:rsidR="001B7760" w:rsidRPr="00D450BC" w:rsidRDefault="001B7760" w:rsidP="00ED1AFD">
      <w:pPr>
        <w:ind w:left="567" w:right="1134"/>
        <w:rPr>
          <w:rFonts w:ascii="Arial" w:hAnsi="Arial" w:cs="Arial"/>
          <w:b/>
          <w:sz w:val="22"/>
          <w:szCs w:val="22"/>
          <w:u w:val="single"/>
        </w:rPr>
      </w:pPr>
      <w:r w:rsidRPr="00D450BC">
        <w:rPr>
          <w:rFonts w:ascii="Arial" w:hAnsi="Arial" w:cs="Arial"/>
          <w:b/>
          <w:sz w:val="22"/>
          <w:szCs w:val="22"/>
          <w:u w:val="single"/>
        </w:rPr>
        <w:t>Hinweis für die Medien</w:t>
      </w:r>
    </w:p>
    <w:p w:rsidR="001B7760" w:rsidRDefault="001B7760" w:rsidP="00ED1AFD">
      <w:pPr>
        <w:ind w:left="567" w:right="1134"/>
        <w:rPr>
          <w:rFonts w:ascii="Arial" w:hAnsi="Arial" w:cs="Arial"/>
          <w:sz w:val="22"/>
          <w:szCs w:val="22"/>
        </w:rPr>
      </w:pPr>
    </w:p>
    <w:p w:rsidR="001B7760" w:rsidRPr="00D450BC" w:rsidRDefault="001B7760" w:rsidP="00ED1AFD">
      <w:pPr>
        <w:ind w:left="567" w:right="1134"/>
        <w:rPr>
          <w:rFonts w:ascii="Arial" w:hAnsi="Arial" w:cs="Arial"/>
          <w:b/>
          <w:sz w:val="22"/>
          <w:szCs w:val="22"/>
        </w:rPr>
      </w:pPr>
      <w:r w:rsidRPr="00D450BC">
        <w:rPr>
          <w:rFonts w:ascii="Arial" w:hAnsi="Arial" w:cs="Arial"/>
          <w:b/>
          <w:sz w:val="22"/>
          <w:szCs w:val="22"/>
        </w:rPr>
        <w:t>Sie können diesen Text im Word-Format aus dem Internet herunterladen unter</w:t>
      </w:r>
    </w:p>
    <w:p w:rsidR="001B7760" w:rsidRDefault="001B7760" w:rsidP="003C3766">
      <w:pPr>
        <w:ind w:left="567" w:right="1134"/>
        <w:rPr>
          <w:rFonts w:ascii="Arial" w:hAnsi="Arial" w:cs="Arial"/>
          <w:b/>
          <w:sz w:val="22"/>
          <w:szCs w:val="22"/>
        </w:rPr>
      </w:pPr>
      <w:r>
        <w:rPr>
          <w:rFonts w:ascii="Arial" w:hAnsi="Arial" w:cs="Arial"/>
          <w:b/>
          <w:sz w:val="22"/>
          <w:szCs w:val="22"/>
        </w:rPr>
        <w:t>www.collegium-iuvenum.de – Der Chor – Download Pressetexte oder unter http://news.</w:t>
      </w:r>
      <w:r w:rsidRPr="00D450BC">
        <w:rPr>
          <w:rFonts w:ascii="Arial" w:hAnsi="Arial" w:cs="Arial"/>
          <w:b/>
          <w:sz w:val="22"/>
          <w:szCs w:val="22"/>
        </w:rPr>
        <w:t>susanne-wetteric</w:t>
      </w:r>
      <w:r>
        <w:rPr>
          <w:rFonts w:ascii="Arial" w:hAnsi="Arial" w:cs="Arial"/>
          <w:b/>
          <w:sz w:val="22"/>
          <w:szCs w:val="22"/>
        </w:rPr>
        <w:t>h.de</w:t>
      </w:r>
      <w:r w:rsidRPr="00D450BC">
        <w:rPr>
          <w:rFonts w:ascii="Arial" w:hAnsi="Arial" w:cs="Arial"/>
          <w:b/>
          <w:sz w:val="22"/>
          <w:szCs w:val="22"/>
        </w:rPr>
        <w:t xml:space="preserve">. </w:t>
      </w:r>
    </w:p>
    <w:p w:rsidR="001B7760" w:rsidRPr="003C3766" w:rsidRDefault="001B7760" w:rsidP="003C3766">
      <w:pPr>
        <w:ind w:left="567" w:right="1134"/>
        <w:rPr>
          <w:rFonts w:ascii="Arial" w:hAnsi="Arial" w:cs="Arial"/>
          <w:b/>
          <w:sz w:val="22"/>
          <w:szCs w:val="22"/>
        </w:rPr>
      </w:pPr>
    </w:p>
    <w:tbl>
      <w:tblPr>
        <w:tblW w:w="0" w:type="auto"/>
        <w:tblInd w:w="648" w:type="dxa"/>
        <w:tblLook w:val="01E0"/>
      </w:tblPr>
      <w:tblGrid>
        <w:gridCol w:w="4552"/>
        <w:gridCol w:w="4268"/>
      </w:tblGrid>
      <w:tr w:rsidR="001B7760">
        <w:tc>
          <w:tcPr>
            <w:tcW w:w="4552" w:type="dxa"/>
          </w:tcPr>
          <w:p w:rsidR="001B7760" w:rsidRDefault="001B7760" w:rsidP="00F90D42">
            <w:pPr>
              <w:ind w:right="1134"/>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1B7760" w:rsidRDefault="001B7760" w:rsidP="003C3766">
            <w:pPr>
              <w:ind w:right="567"/>
              <w:rPr>
                <w:rFonts w:ascii="Arial" w:hAnsi="Arial" w:cs="Arial"/>
                <w:sz w:val="16"/>
                <w:szCs w:val="16"/>
              </w:rPr>
            </w:pPr>
            <w:r>
              <w:rPr>
                <w:rFonts w:ascii="Arial" w:hAnsi="Arial" w:cs="Arial"/>
                <w:sz w:val="16"/>
                <w:szCs w:val="16"/>
              </w:rPr>
              <w:t>Susanne Wetterich</w:t>
            </w:r>
          </w:p>
          <w:p w:rsidR="001B7760" w:rsidRDefault="001B7760" w:rsidP="003C3766">
            <w:pPr>
              <w:ind w:right="567"/>
              <w:rPr>
                <w:rFonts w:ascii="Arial" w:hAnsi="Arial" w:cs="Arial"/>
                <w:sz w:val="16"/>
                <w:szCs w:val="16"/>
              </w:rPr>
            </w:pPr>
            <w:r>
              <w:rPr>
                <w:rFonts w:ascii="Arial" w:hAnsi="Arial" w:cs="Arial"/>
                <w:sz w:val="16"/>
                <w:szCs w:val="16"/>
              </w:rPr>
              <w:t>Susanne Wetterich Kommunikation</w:t>
            </w:r>
          </w:p>
          <w:p w:rsidR="001B7760" w:rsidRDefault="001B7760" w:rsidP="003C3766">
            <w:pPr>
              <w:ind w:right="567"/>
              <w:rPr>
                <w:rFonts w:ascii="Arial" w:hAnsi="Arial" w:cs="Arial"/>
                <w:sz w:val="16"/>
                <w:szCs w:val="16"/>
              </w:rPr>
            </w:pPr>
            <w:r>
              <w:rPr>
                <w:rFonts w:ascii="Arial" w:hAnsi="Arial" w:cs="Arial"/>
                <w:sz w:val="16"/>
                <w:szCs w:val="16"/>
              </w:rPr>
              <w:t>Zeppelinstr: 67, 70193 Stuttgart</w:t>
            </w:r>
          </w:p>
          <w:p w:rsidR="001B7760" w:rsidRDefault="001B7760" w:rsidP="003C3766">
            <w:pPr>
              <w:ind w:right="567"/>
              <w:rPr>
                <w:rFonts w:ascii="Arial" w:hAnsi="Arial" w:cs="Arial"/>
                <w:sz w:val="16"/>
                <w:szCs w:val="16"/>
              </w:rPr>
            </w:pPr>
            <w:r>
              <w:rPr>
                <w:rFonts w:ascii="Arial" w:hAnsi="Arial" w:cs="Arial"/>
                <w:sz w:val="16"/>
                <w:szCs w:val="16"/>
              </w:rPr>
              <w:t>Telefon 0711 / 505 40 50, Fax 0711 / 505 40 49</w:t>
            </w:r>
          </w:p>
          <w:p w:rsidR="001B7760" w:rsidRPr="00911488" w:rsidRDefault="001B7760" w:rsidP="003C3766">
            <w:pPr>
              <w:ind w:right="567"/>
              <w:rPr>
                <w:rFonts w:ascii="Arial" w:hAnsi="Arial" w:cs="Arial"/>
                <w:sz w:val="16"/>
                <w:szCs w:val="16"/>
              </w:rPr>
            </w:pPr>
            <w:smartTag w:uri="urn:schemas-microsoft-com:office:smarttags" w:element="PersonName">
              <w:r>
                <w:rPr>
                  <w:rFonts w:ascii="Arial" w:hAnsi="Arial" w:cs="Arial"/>
                  <w:sz w:val="16"/>
                  <w:szCs w:val="16"/>
                </w:rPr>
                <w:t>info</w:t>
              </w:r>
            </w:smartTag>
            <w:r>
              <w:rPr>
                <w:rFonts w:ascii="Arial" w:hAnsi="Arial" w:cs="Arial"/>
                <w:sz w:val="16"/>
                <w:szCs w:val="16"/>
              </w:rPr>
              <w:t>@ susanne-wetterich.de</w:t>
            </w:r>
          </w:p>
        </w:tc>
        <w:tc>
          <w:tcPr>
            <w:tcW w:w="4268" w:type="dxa"/>
          </w:tcPr>
          <w:p w:rsidR="001B7760" w:rsidRDefault="001B7760" w:rsidP="00AD2BA8">
            <w:pPr>
              <w:ind w:left="567" w:right="1134"/>
              <w:rPr>
                <w:rFonts w:ascii="Arial" w:hAnsi="Arial" w:cs="Arial"/>
                <w:b/>
                <w:sz w:val="16"/>
                <w:szCs w:val="16"/>
              </w:rPr>
            </w:pPr>
            <w:r w:rsidRPr="0099394E">
              <w:rPr>
                <w:rFonts w:ascii="Arial" w:hAnsi="Arial" w:cs="Arial"/>
                <w:b/>
                <w:sz w:val="16"/>
                <w:szCs w:val="16"/>
              </w:rPr>
              <w:t>Chorbüro</w:t>
            </w:r>
            <w:r>
              <w:rPr>
                <w:rFonts w:ascii="Arial" w:hAnsi="Arial" w:cs="Arial"/>
                <w:b/>
                <w:sz w:val="16"/>
                <w:szCs w:val="16"/>
              </w:rPr>
              <w:t>:</w:t>
            </w:r>
          </w:p>
          <w:p w:rsidR="001B7760" w:rsidRPr="00575476" w:rsidRDefault="001B7760" w:rsidP="00AD2BA8">
            <w:pPr>
              <w:ind w:left="567" w:right="1134"/>
              <w:rPr>
                <w:rFonts w:ascii="Arial" w:hAnsi="Arial" w:cs="Arial"/>
                <w:sz w:val="16"/>
                <w:szCs w:val="16"/>
              </w:rPr>
            </w:pPr>
            <w:r w:rsidRPr="00575476">
              <w:rPr>
                <w:rFonts w:ascii="Arial" w:hAnsi="Arial" w:cs="Arial"/>
                <w:sz w:val="16"/>
                <w:szCs w:val="16"/>
              </w:rPr>
              <w:t>Landhausstr. 29</w:t>
            </w:r>
          </w:p>
          <w:p w:rsidR="001B7760" w:rsidRPr="00575476" w:rsidRDefault="001B7760" w:rsidP="00AD2BA8">
            <w:pPr>
              <w:ind w:left="567" w:right="1134"/>
              <w:rPr>
                <w:rFonts w:ascii="Arial" w:hAnsi="Arial" w:cs="Arial"/>
                <w:sz w:val="16"/>
                <w:szCs w:val="16"/>
              </w:rPr>
            </w:pPr>
            <w:r w:rsidRPr="00575476">
              <w:rPr>
                <w:rFonts w:ascii="Arial" w:hAnsi="Arial" w:cs="Arial"/>
                <w:sz w:val="16"/>
                <w:szCs w:val="16"/>
              </w:rPr>
              <w:t>70190 Stuttgart</w:t>
            </w:r>
          </w:p>
          <w:p w:rsidR="001B7760" w:rsidRPr="00575476" w:rsidRDefault="001B7760" w:rsidP="00AD2BA8">
            <w:pPr>
              <w:ind w:left="567" w:right="1134"/>
              <w:rPr>
                <w:rFonts w:ascii="Arial" w:hAnsi="Arial" w:cs="Arial"/>
                <w:sz w:val="16"/>
                <w:szCs w:val="16"/>
              </w:rPr>
            </w:pPr>
            <w:r w:rsidRPr="00575476">
              <w:rPr>
                <w:rFonts w:ascii="Arial" w:hAnsi="Arial" w:cs="Arial"/>
                <w:sz w:val="16"/>
                <w:szCs w:val="16"/>
              </w:rPr>
              <w:t>Telefon (0711) 60 70 20-1</w:t>
            </w:r>
          </w:p>
          <w:p w:rsidR="001B7760" w:rsidRPr="00575476" w:rsidRDefault="001B7760" w:rsidP="00AD2BA8">
            <w:pPr>
              <w:ind w:left="567" w:right="1134"/>
              <w:rPr>
                <w:rFonts w:ascii="Arial" w:hAnsi="Arial" w:cs="Arial"/>
                <w:sz w:val="16"/>
                <w:szCs w:val="16"/>
              </w:rPr>
            </w:pPr>
            <w:r w:rsidRPr="00575476">
              <w:rPr>
                <w:rFonts w:ascii="Arial" w:hAnsi="Arial" w:cs="Arial"/>
                <w:sz w:val="16"/>
                <w:szCs w:val="16"/>
              </w:rPr>
              <w:t>Fax (0711) 60 70 20-3</w:t>
            </w:r>
          </w:p>
          <w:p w:rsidR="001B7760" w:rsidRPr="00575476" w:rsidRDefault="001B7760" w:rsidP="00AD2BA8">
            <w:pPr>
              <w:ind w:left="567" w:right="1134"/>
              <w:rPr>
                <w:rFonts w:ascii="Arial" w:hAnsi="Arial" w:cs="Arial"/>
                <w:color w:val="000000"/>
                <w:sz w:val="16"/>
                <w:szCs w:val="16"/>
              </w:rPr>
            </w:pPr>
            <w:smartTag w:uri="urn:schemas-microsoft-com:office:smarttags" w:element="PersonName">
              <w:r>
                <w:rPr>
                  <w:rFonts w:ascii="Arial" w:hAnsi="Arial" w:cs="Arial"/>
                  <w:color w:val="000000"/>
                  <w:sz w:val="16"/>
                  <w:szCs w:val="16"/>
                </w:rPr>
                <w:t>info</w:t>
              </w:r>
            </w:smartTag>
            <w:r w:rsidRPr="00911488">
              <w:rPr>
                <w:rFonts w:ascii="Arial" w:hAnsi="Arial" w:cs="Arial"/>
                <w:color w:val="000000"/>
                <w:sz w:val="16"/>
                <w:szCs w:val="16"/>
              </w:rPr>
              <w:t>@collegium-iuvenum.de</w:t>
            </w:r>
          </w:p>
          <w:p w:rsidR="001B7760" w:rsidRPr="00911488" w:rsidRDefault="001B7760"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1B7760" w:rsidRPr="0099394E" w:rsidRDefault="001B7760" w:rsidP="0076301F">
      <w:pPr>
        <w:ind w:right="1134"/>
        <w:rPr>
          <w:lang w:val="sv-SE"/>
        </w:rPr>
      </w:pPr>
    </w:p>
    <w:sectPr w:rsidR="001B7760" w:rsidRPr="0099394E" w:rsidSect="00861349">
      <w:headerReference w:type="default" r:id="rId6"/>
      <w:pgSz w:w="11906" w:h="16838"/>
      <w:pgMar w:top="1417" w:right="566" w:bottom="71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760" w:rsidRDefault="001B7760">
      <w:r>
        <w:separator/>
      </w:r>
    </w:p>
  </w:endnote>
  <w:endnote w:type="continuationSeparator" w:id="0">
    <w:p w:rsidR="001B7760" w:rsidRDefault="001B7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760" w:rsidRDefault="001B7760">
      <w:r>
        <w:separator/>
      </w:r>
    </w:p>
  </w:footnote>
  <w:footnote w:type="continuationSeparator" w:id="0">
    <w:p w:rsidR="001B7760" w:rsidRDefault="001B7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60" w:rsidRDefault="001B7760" w:rsidP="00C07026">
    <w:pPr>
      <w:pStyle w:val="Header"/>
      <w:jc w:val="center"/>
    </w:pPr>
    <w:r w:rsidRPr="002B7BEC">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Logo_Knabenchor" style="width:201pt;height:87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DD0"/>
    <w:rsid w:val="000E7DC9"/>
    <w:rsid w:val="00167612"/>
    <w:rsid w:val="001B7760"/>
    <w:rsid w:val="001D1CEE"/>
    <w:rsid w:val="002704A2"/>
    <w:rsid w:val="002B7BEC"/>
    <w:rsid w:val="002D417C"/>
    <w:rsid w:val="003478BA"/>
    <w:rsid w:val="003C3766"/>
    <w:rsid w:val="003D0396"/>
    <w:rsid w:val="00436057"/>
    <w:rsid w:val="00492503"/>
    <w:rsid w:val="005453C4"/>
    <w:rsid w:val="00575476"/>
    <w:rsid w:val="00591FCB"/>
    <w:rsid w:val="00607B02"/>
    <w:rsid w:val="00746B01"/>
    <w:rsid w:val="0076301F"/>
    <w:rsid w:val="007B7D27"/>
    <w:rsid w:val="007E1B65"/>
    <w:rsid w:val="00861349"/>
    <w:rsid w:val="00911488"/>
    <w:rsid w:val="0097774A"/>
    <w:rsid w:val="0099394E"/>
    <w:rsid w:val="00AD2BA8"/>
    <w:rsid w:val="00BA1CAA"/>
    <w:rsid w:val="00BB1DD0"/>
    <w:rsid w:val="00BD3B20"/>
    <w:rsid w:val="00C07026"/>
    <w:rsid w:val="00C338B2"/>
    <w:rsid w:val="00C54512"/>
    <w:rsid w:val="00C733D0"/>
    <w:rsid w:val="00CE2C8C"/>
    <w:rsid w:val="00D450BC"/>
    <w:rsid w:val="00DA0CFF"/>
    <w:rsid w:val="00E134BC"/>
    <w:rsid w:val="00E714BC"/>
    <w:rsid w:val="00ED1AFD"/>
    <w:rsid w:val="00F03085"/>
    <w:rsid w:val="00F90D42"/>
    <w:rsid w:val="00FC5F3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A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33D0"/>
    <w:rPr>
      <w:rFonts w:cs="Times New Roman"/>
      <w:color w:val="0000FF"/>
      <w:u w:val="single"/>
    </w:rPr>
  </w:style>
  <w:style w:type="paragraph" w:styleId="BalloonText">
    <w:name w:val="Balloon Text"/>
    <w:basedOn w:val="Normal"/>
    <w:link w:val="BalloonTextChar"/>
    <w:uiPriority w:val="99"/>
    <w:semiHidden/>
    <w:rsid w:val="00FC5F34"/>
    <w:rPr>
      <w:rFonts w:ascii="Tahoma" w:hAnsi="Tahoma" w:cs="Tahoma"/>
      <w:sz w:val="16"/>
      <w:szCs w:val="16"/>
    </w:rPr>
  </w:style>
  <w:style w:type="character" w:customStyle="1" w:styleId="BalloonTextChar">
    <w:name w:val="Balloon Text Char"/>
    <w:basedOn w:val="DefaultParagraphFont"/>
    <w:link w:val="BalloonText"/>
    <w:uiPriority w:val="99"/>
    <w:semiHidden/>
    <w:rsid w:val="008517F2"/>
    <w:rPr>
      <w:sz w:val="0"/>
      <w:szCs w:val="0"/>
    </w:rPr>
  </w:style>
  <w:style w:type="character" w:customStyle="1" w:styleId="ueberschrift21">
    <w:name w:val="ueberschrift21"/>
    <w:basedOn w:val="DefaultParagraphFont"/>
    <w:uiPriority w:val="99"/>
    <w:rsid w:val="007E1B65"/>
    <w:rPr>
      <w:rFonts w:ascii="Arial" w:hAnsi="Arial" w:cs="Arial"/>
      <w:b/>
      <w:bCs/>
      <w:color w:val="000000"/>
      <w:sz w:val="18"/>
      <w:szCs w:val="18"/>
    </w:rPr>
  </w:style>
  <w:style w:type="paragraph" w:styleId="Header">
    <w:name w:val="header"/>
    <w:basedOn w:val="Normal"/>
    <w:link w:val="HeaderChar"/>
    <w:uiPriority w:val="99"/>
    <w:rsid w:val="00C07026"/>
    <w:pPr>
      <w:tabs>
        <w:tab w:val="center" w:pos="4536"/>
        <w:tab w:val="right" w:pos="9072"/>
      </w:tabs>
    </w:pPr>
  </w:style>
  <w:style w:type="character" w:customStyle="1" w:styleId="HeaderChar">
    <w:name w:val="Header Char"/>
    <w:basedOn w:val="DefaultParagraphFont"/>
    <w:link w:val="Header"/>
    <w:uiPriority w:val="99"/>
    <w:semiHidden/>
    <w:rsid w:val="008517F2"/>
    <w:rPr>
      <w:sz w:val="24"/>
      <w:szCs w:val="24"/>
    </w:rPr>
  </w:style>
  <w:style w:type="paragraph" w:styleId="Footer">
    <w:name w:val="footer"/>
    <w:basedOn w:val="Normal"/>
    <w:link w:val="FooterChar"/>
    <w:uiPriority w:val="99"/>
    <w:rsid w:val="00C07026"/>
    <w:pPr>
      <w:tabs>
        <w:tab w:val="center" w:pos="4536"/>
        <w:tab w:val="right" w:pos="9072"/>
      </w:tabs>
    </w:pPr>
  </w:style>
  <w:style w:type="character" w:customStyle="1" w:styleId="FooterChar">
    <w:name w:val="Footer Char"/>
    <w:basedOn w:val="DefaultParagraphFont"/>
    <w:link w:val="Footer"/>
    <w:uiPriority w:val="99"/>
    <w:semiHidden/>
    <w:rsid w:val="008517F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361</Words>
  <Characters>2281</Characters>
  <Application>Microsoft Office Outlook</Application>
  <DocSecurity>0</DocSecurity>
  <Lines>0</Lines>
  <Paragraphs>0</Paragraphs>
  <ScaleCrop>false</ScaleCrop>
  <Company>Collegium Iuvenum Stuttgart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subject/>
  <dc:creator>Susanne Wetterich</dc:creator>
  <cp:keywords/>
  <dc:description/>
  <cp:lastModifiedBy>Rosskopf</cp:lastModifiedBy>
  <cp:revision>6</cp:revision>
  <cp:lastPrinted>2014-02-13T11:10:00Z</cp:lastPrinted>
  <dcterms:created xsi:type="dcterms:W3CDTF">2014-02-13T10:41:00Z</dcterms:created>
  <dcterms:modified xsi:type="dcterms:W3CDTF">2014-02-13T11:45:00Z</dcterms:modified>
</cp:coreProperties>
</file>