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7C3816" w:rsidRPr="007C3816" w:rsidRDefault="007C3816" w:rsidP="007C3816">
      <w:pPr>
        <w:spacing w:line="360" w:lineRule="auto"/>
        <w:ind w:left="567" w:right="1134"/>
        <w:rPr>
          <w:rFonts w:ascii="Arial" w:hAnsi="Arial" w:cs="Arial"/>
          <w:b/>
          <w:sz w:val="22"/>
          <w:szCs w:val="22"/>
          <w:lang w:val="sv-SE"/>
        </w:rPr>
      </w:pPr>
      <w:r w:rsidRPr="007C3816">
        <w:rPr>
          <w:rFonts w:ascii="Arial" w:hAnsi="Arial" w:cs="Arial"/>
          <w:b/>
          <w:sz w:val="22"/>
          <w:szCs w:val="22"/>
          <w:lang w:val="sv-SE"/>
        </w:rPr>
        <w:t>„Vom Werden und Vergehen“ - Konzert des Knabenchors collegium iuvenu</w:t>
      </w:r>
      <w:r w:rsidR="00AF2C00">
        <w:rPr>
          <w:rFonts w:ascii="Arial" w:hAnsi="Arial" w:cs="Arial"/>
          <w:b/>
          <w:sz w:val="22"/>
          <w:szCs w:val="22"/>
          <w:lang w:val="sv-SE"/>
        </w:rPr>
        <w:t>m Stuttgart am Ewigkeitssonntag</w:t>
      </w:r>
      <w:r w:rsidRPr="007C3816">
        <w:rPr>
          <w:rFonts w:ascii="Arial" w:hAnsi="Arial" w:cs="Arial"/>
          <w:b/>
          <w:sz w:val="22"/>
          <w:szCs w:val="22"/>
          <w:lang w:val="sv-SE"/>
        </w:rPr>
        <w:t xml:space="preserve"> in der Johanneskirche Weinsberg</w:t>
      </w:r>
    </w:p>
    <w:p w:rsidR="007C3816" w:rsidRPr="007C3816" w:rsidRDefault="007C3816" w:rsidP="007C3816">
      <w:pPr>
        <w:spacing w:line="360" w:lineRule="auto"/>
        <w:ind w:left="567" w:right="1134"/>
        <w:rPr>
          <w:rFonts w:ascii="Arial" w:hAnsi="Arial" w:cs="Arial"/>
          <w:sz w:val="22"/>
          <w:szCs w:val="22"/>
          <w:lang w:val="sv-SE"/>
        </w:rPr>
      </w:pPr>
    </w:p>
    <w:p w:rsidR="007C3816" w:rsidRPr="007C3816" w:rsidRDefault="007C3816" w:rsidP="007C3816">
      <w:pPr>
        <w:spacing w:line="360" w:lineRule="auto"/>
        <w:ind w:left="567" w:right="1134"/>
        <w:rPr>
          <w:rFonts w:ascii="Arial" w:hAnsi="Arial" w:cs="Arial"/>
          <w:i/>
          <w:sz w:val="22"/>
          <w:szCs w:val="22"/>
          <w:lang w:val="sv-SE"/>
        </w:rPr>
      </w:pPr>
      <w:r w:rsidRPr="007C3816">
        <w:rPr>
          <w:rFonts w:ascii="Arial" w:hAnsi="Arial" w:cs="Arial"/>
          <w:i/>
          <w:sz w:val="22"/>
          <w:szCs w:val="22"/>
          <w:lang w:val="sv-SE"/>
        </w:rPr>
        <w:t>Stuttgart, den 14. November 2017</w:t>
      </w:r>
    </w:p>
    <w:p w:rsidR="007C3816" w:rsidRPr="007C3816" w:rsidRDefault="007C3816" w:rsidP="007C3816">
      <w:pPr>
        <w:spacing w:line="360" w:lineRule="auto"/>
        <w:ind w:left="567" w:right="1134"/>
        <w:rPr>
          <w:rFonts w:ascii="Arial" w:hAnsi="Arial" w:cs="Arial"/>
          <w:sz w:val="22"/>
          <w:szCs w:val="22"/>
          <w:lang w:val="sv-SE"/>
        </w:rPr>
      </w:pPr>
      <w:r w:rsidRPr="007C3816">
        <w:rPr>
          <w:rFonts w:ascii="Arial" w:hAnsi="Arial" w:cs="Arial"/>
          <w:sz w:val="22"/>
          <w:szCs w:val="22"/>
          <w:lang w:val="sv-SE"/>
        </w:rPr>
        <w:t xml:space="preserve">Der renommierte Knabenchor collegium iuvenum Stuttgart gestaltet am Sonntag, den 26. November um 17:00 Uhr in der Evangelischen Johanneskirche Weinsberg ein Chorkonzert. </w:t>
      </w:r>
    </w:p>
    <w:p w:rsidR="007C3816" w:rsidRPr="007C3816" w:rsidRDefault="007C3816" w:rsidP="007C3816">
      <w:pPr>
        <w:spacing w:line="360" w:lineRule="auto"/>
        <w:ind w:left="567" w:right="1134"/>
        <w:rPr>
          <w:rFonts w:ascii="Arial" w:hAnsi="Arial" w:cs="Arial"/>
          <w:sz w:val="22"/>
          <w:szCs w:val="22"/>
          <w:lang w:val="sv-SE"/>
        </w:rPr>
      </w:pPr>
      <w:r w:rsidRPr="007C3816">
        <w:rPr>
          <w:rFonts w:ascii="Arial" w:hAnsi="Arial" w:cs="Arial"/>
          <w:sz w:val="22"/>
          <w:szCs w:val="22"/>
          <w:lang w:val="sv-SE"/>
        </w:rPr>
        <w:t xml:space="preserve">Der Titel „Vom Werden und Vergehen“ charakterisiert das Programm, das Chorleiter Michael Čulo </w:t>
      </w:r>
      <w:r w:rsidR="009E1096">
        <w:rPr>
          <w:rFonts w:ascii="Arial" w:hAnsi="Arial" w:cs="Arial"/>
          <w:sz w:val="22"/>
          <w:szCs w:val="22"/>
          <w:lang w:val="sv-SE"/>
        </w:rPr>
        <w:t>passend zum Ewigkeitssonntag</w:t>
      </w:r>
      <w:r w:rsidRPr="007C3816">
        <w:rPr>
          <w:rFonts w:ascii="Arial" w:hAnsi="Arial" w:cs="Arial"/>
          <w:sz w:val="22"/>
          <w:szCs w:val="22"/>
          <w:lang w:val="sv-SE"/>
        </w:rPr>
        <w:t xml:space="preserve"> ausgewählt hat. </w:t>
      </w:r>
      <w:r w:rsidR="009E1096" w:rsidRPr="009E1096">
        <w:rPr>
          <w:rFonts w:ascii="Arial" w:hAnsi="Arial" w:cs="Arial"/>
          <w:sz w:val="22"/>
          <w:szCs w:val="22"/>
          <w:lang w:val="sv-SE"/>
        </w:rPr>
        <w:t>Der letzte Sonntag im Kirchenjahr ist ein Tag der</w:t>
      </w:r>
      <w:r w:rsidR="009E1096">
        <w:rPr>
          <w:rFonts w:ascii="Arial" w:hAnsi="Arial" w:cs="Arial"/>
          <w:sz w:val="22"/>
          <w:szCs w:val="22"/>
          <w:lang w:val="sv-SE"/>
        </w:rPr>
        <w:t xml:space="preserve"> Trauer, der Erinnerung</w:t>
      </w:r>
      <w:r w:rsidR="009E1096" w:rsidRPr="009E1096">
        <w:rPr>
          <w:rFonts w:ascii="Arial" w:hAnsi="Arial" w:cs="Arial"/>
          <w:sz w:val="22"/>
          <w:szCs w:val="22"/>
          <w:lang w:val="sv-SE"/>
        </w:rPr>
        <w:t xml:space="preserve"> und </w:t>
      </w:r>
      <w:r w:rsidR="009E1096">
        <w:rPr>
          <w:rFonts w:ascii="Arial" w:hAnsi="Arial" w:cs="Arial"/>
          <w:sz w:val="22"/>
          <w:szCs w:val="22"/>
          <w:lang w:val="sv-SE"/>
        </w:rPr>
        <w:t xml:space="preserve">zugleich der Hoffnung. Dies – in </w:t>
      </w:r>
      <w:r w:rsidR="00AF2C00">
        <w:rPr>
          <w:rFonts w:ascii="Arial" w:hAnsi="Arial" w:cs="Arial"/>
          <w:sz w:val="22"/>
          <w:szCs w:val="22"/>
          <w:lang w:val="sv-SE"/>
        </w:rPr>
        <w:t>ganz unterschiedlicher For</w:t>
      </w:r>
      <w:r w:rsidR="009E1096">
        <w:rPr>
          <w:rFonts w:ascii="Arial" w:hAnsi="Arial" w:cs="Arial"/>
          <w:sz w:val="22"/>
          <w:szCs w:val="22"/>
          <w:lang w:val="sv-SE"/>
        </w:rPr>
        <w:t>m</w:t>
      </w:r>
      <w:r w:rsidR="00AF2C00">
        <w:rPr>
          <w:rFonts w:ascii="Arial" w:hAnsi="Arial" w:cs="Arial"/>
          <w:sz w:val="22"/>
          <w:szCs w:val="22"/>
          <w:lang w:val="sv-SE"/>
        </w:rPr>
        <w:t xml:space="preserve"> und in der musikalischen Sprache der</w:t>
      </w:r>
      <w:r w:rsidR="009E1096">
        <w:rPr>
          <w:rFonts w:ascii="Arial" w:hAnsi="Arial" w:cs="Arial"/>
          <w:sz w:val="22"/>
          <w:szCs w:val="22"/>
          <w:lang w:val="sv-SE"/>
        </w:rPr>
        <w:t xml:space="preserve"> verschiedenen Epochen </w:t>
      </w:r>
      <w:r w:rsidR="00AF2C00">
        <w:rPr>
          <w:rFonts w:ascii="Arial" w:hAnsi="Arial" w:cs="Arial"/>
          <w:sz w:val="22"/>
          <w:szCs w:val="22"/>
          <w:lang w:val="sv-SE"/>
        </w:rPr>
        <w:t>–</w:t>
      </w:r>
      <w:r w:rsidR="009E1096">
        <w:rPr>
          <w:rFonts w:ascii="Arial" w:hAnsi="Arial" w:cs="Arial"/>
          <w:sz w:val="22"/>
          <w:szCs w:val="22"/>
          <w:lang w:val="sv-SE"/>
        </w:rPr>
        <w:t xml:space="preserve"> </w:t>
      </w:r>
      <w:r w:rsidR="00AF2C00">
        <w:rPr>
          <w:rFonts w:ascii="Arial" w:hAnsi="Arial" w:cs="Arial"/>
          <w:sz w:val="22"/>
          <w:szCs w:val="22"/>
          <w:lang w:val="sv-SE"/>
        </w:rPr>
        <w:t xml:space="preserve">ist auch Inhalt </w:t>
      </w:r>
      <w:r w:rsidR="009E1096">
        <w:rPr>
          <w:rFonts w:ascii="Arial" w:hAnsi="Arial" w:cs="Arial"/>
          <w:sz w:val="22"/>
          <w:szCs w:val="22"/>
          <w:lang w:val="sv-SE"/>
        </w:rPr>
        <w:t>aller Musikstücke</w:t>
      </w:r>
      <w:r w:rsidR="00AF2C00">
        <w:rPr>
          <w:rFonts w:ascii="Arial" w:hAnsi="Arial" w:cs="Arial"/>
          <w:sz w:val="22"/>
          <w:szCs w:val="22"/>
          <w:lang w:val="sv-SE"/>
        </w:rPr>
        <w:t xml:space="preserve"> des Abends</w:t>
      </w:r>
      <w:r w:rsidR="009E1096">
        <w:rPr>
          <w:rFonts w:ascii="Arial" w:hAnsi="Arial" w:cs="Arial"/>
          <w:sz w:val="22"/>
          <w:szCs w:val="22"/>
          <w:lang w:val="sv-SE"/>
        </w:rPr>
        <w:t xml:space="preserve">. </w:t>
      </w:r>
      <w:r w:rsidRPr="007C3816">
        <w:rPr>
          <w:rFonts w:ascii="Arial" w:hAnsi="Arial" w:cs="Arial"/>
          <w:sz w:val="22"/>
          <w:szCs w:val="22"/>
          <w:lang w:val="sv-SE"/>
        </w:rPr>
        <w:t xml:space="preserve">Kompositionen des Frühbarock (Samuel Scheidt, Heinrich Schütz, Johann und Johann Michael Bach, Melchior Franck) sind darin ebenso zu finden wie Werke der Klassik und Romantik (Johann Adam Hiller, Bernhard Klein, Felix Mendelssohn Bartholdy, Albert Becker) und der Moderne (Rudolf Mauersberger, Lothar Graap, John Rutter, Licino Refice). </w:t>
      </w:r>
    </w:p>
    <w:p w:rsidR="007C3816" w:rsidRPr="007C3816" w:rsidRDefault="007C3816" w:rsidP="007C3816">
      <w:pPr>
        <w:spacing w:line="360" w:lineRule="auto"/>
        <w:ind w:left="567" w:right="1134"/>
        <w:rPr>
          <w:rFonts w:ascii="Arial" w:hAnsi="Arial" w:cs="Arial"/>
          <w:sz w:val="22"/>
          <w:szCs w:val="22"/>
          <w:lang w:val="sv-SE"/>
        </w:rPr>
      </w:pPr>
      <w:bookmarkStart w:id="0" w:name="_GoBack"/>
      <w:bookmarkEnd w:id="0"/>
    </w:p>
    <w:p w:rsidR="007C3816" w:rsidRPr="007C3816" w:rsidRDefault="007C3816" w:rsidP="007C3816">
      <w:pPr>
        <w:spacing w:line="360" w:lineRule="auto"/>
        <w:ind w:left="567" w:right="1134"/>
        <w:rPr>
          <w:rFonts w:ascii="Arial" w:hAnsi="Arial" w:cs="Arial"/>
          <w:sz w:val="22"/>
          <w:szCs w:val="22"/>
          <w:lang w:val="sv-SE"/>
        </w:rPr>
      </w:pPr>
      <w:r w:rsidRPr="007C3816">
        <w:rPr>
          <w:rFonts w:ascii="Arial" w:hAnsi="Arial" w:cs="Arial"/>
          <w:sz w:val="22"/>
          <w:szCs w:val="22"/>
          <w:lang w:val="sv-SE"/>
        </w:rPr>
        <w:t xml:space="preserve">Den Zuhörern bietet sich im Zusammenspiel der Knaben- und jungen Männerstimmen ein ganz besonderes Klangbild. Das Konzert wird von Chorleiter Michael Čulo geleitet. Korrepetitor Antal Váradi begleitet auf der Orgel und spielt zwischen den einzelnen Musikblöcken jeweils ein Solo-Stück. </w:t>
      </w:r>
    </w:p>
    <w:p w:rsidR="007C3816" w:rsidRPr="007C3816" w:rsidRDefault="007C3816" w:rsidP="007C3816">
      <w:pPr>
        <w:spacing w:line="360" w:lineRule="auto"/>
        <w:ind w:left="567" w:right="1134"/>
        <w:rPr>
          <w:rFonts w:ascii="Arial" w:hAnsi="Arial" w:cs="Arial"/>
          <w:sz w:val="22"/>
          <w:szCs w:val="22"/>
          <w:lang w:val="sv-SE"/>
        </w:rPr>
      </w:pPr>
      <w:r w:rsidRPr="007C3816">
        <w:rPr>
          <w:rFonts w:ascii="Arial" w:hAnsi="Arial" w:cs="Arial"/>
          <w:sz w:val="22"/>
          <w:szCs w:val="22"/>
          <w:lang w:val="sv-SE"/>
        </w:rPr>
        <w:t xml:space="preserve">Der Eintritt ist frei; Spenden sind erbeten. </w:t>
      </w:r>
    </w:p>
    <w:p w:rsidR="007C3816" w:rsidRPr="007C3816" w:rsidRDefault="007C3816" w:rsidP="007C3816">
      <w:pPr>
        <w:spacing w:line="360" w:lineRule="auto"/>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u w:val="single"/>
          <w:lang w:val="sv-SE"/>
        </w:rPr>
      </w:pPr>
      <w:r w:rsidRPr="007C3816">
        <w:rPr>
          <w:rFonts w:ascii="Arial" w:hAnsi="Arial" w:cs="Arial"/>
          <w:sz w:val="22"/>
          <w:szCs w:val="22"/>
          <w:u w:val="single"/>
          <w:lang w:val="sv-SE"/>
        </w:rPr>
        <w:t>Die Konzertdaten im Einzelnen:</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 xml:space="preserve">Sonntag 26. November 2017, 17:00 Uhr </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Evangelische Johanneskirche, Ökolampadiusplatz 2, 74189 Weinsberg</w:t>
      </w: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Vom Werden und Vergehen</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 xml:space="preserve">Geistliche Musik am Ewigkeitssonntag </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 xml:space="preserve">Werke von H. Schütz, J. Bach, F. Mendelssohn Bartholdy u.a. </w:t>
      </w: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Knabenchor collegium iuvenum Stuttgart</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Orgel: Antal Váradi</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Leitung: Michael Čulo</w:t>
      </w:r>
    </w:p>
    <w:p w:rsidR="007C3816" w:rsidRPr="007C3816" w:rsidRDefault="007C3816" w:rsidP="007C3816">
      <w:pPr>
        <w:ind w:left="567" w:right="1134"/>
        <w:rPr>
          <w:rFonts w:ascii="Arial" w:hAnsi="Arial" w:cs="Arial"/>
          <w:sz w:val="22"/>
          <w:szCs w:val="22"/>
          <w:lang w:val="sv-SE"/>
        </w:rPr>
      </w:pPr>
    </w:p>
    <w:p w:rsidR="007C3816" w:rsidRDefault="007C3816" w:rsidP="007C3816">
      <w:pPr>
        <w:ind w:left="567" w:right="1134"/>
        <w:rPr>
          <w:rFonts w:ascii="Arial" w:hAnsi="Arial" w:cs="Arial"/>
          <w:sz w:val="22"/>
          <w:szCs w:val="22"/>
          <w:lang w:val="sv-SE"/>
        </w:rPr>
        <w:sectPr w:rsidR="007C3816">
          <w:headerReference w:type="default" r:id="rId7"/>
          <w:pgSz w:w="11906" w:h="16838"/>
          <w:pgMar w:top="1417" w:right="566" w:bottom="719" w:left="1080" w:header="708" w:footer="708" w:gutter="0"/>
          <w:cols w:space="708"/>
          <w:docGrid w:linePitch="360"/>
        </w:sectPr>
      </w:pP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u w:val="single"/>
          <w:lang w:val="sv-SE"/>
        </w:rPr>
      </w:pPr>
      <w:r w:rsidRPr="007C3816">
        <w:rPr>
          <w:rFonts w:ascii="Arial" w:hAnsi="Arial" w:cs="Arial"/>
          <w:sz w:val="22"/>
          <w:szCs w:val="22"/>
          <w:u w:val="single"/>
          <w:lang w:val="sv-SE"/>
        </w:rPr>
        <w:t>Das Programm im Detail:</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Johann Bach (1604 – 1673): Unser Leben ist ein Schatten</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Heinrich Schütz (1585 – 1672): Unser keiner lebet ihm selber SWV 374</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Johann Michael Bach (1648 – 1694): Ich weiß, dass mein Erlöser lebt</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Melchior Franck (1579 – 1639): Die Erlöseten des Herren werden wiederkommen</w:t>
      </w: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Sigfrid Karg-Elert (1877 – 1933): Harmonies du soir op.72/1 (Orgel solo)</w:t>
      </w: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Bernhard Klein (1793 – 1832): Der Herr ist mein Hirt op. 23,4</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Rudolf Mauersberger (1889 – 1971): Herr, lehre doch mich</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Lothar Graap (* 1933): Ich hebe meine Augen auf zu den Bergen</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Johann Adam Hiller (1728 – 1808): Der Friede Gottes</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Felix Mendelssohn Bartholdy (1809 – 1847): Herr, nun lässest du op. 69,1</w:t>
      </w: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Alexandre Guilmant (1837 – 1911): Marche Funèbre et Chant séraphique op.17/3 (Orgel solo)</w:t>
      </w:r>
    </w:p>
    <w:p w:rsidR="007C3816" w:rsidRPr="007C3816" w:rsidRDefault="007C3816" w:rsidP="007C3816">
      <w:pPr>
        <w:ind w:left="567" w:right="1134"/>
        <w:rPr>
          <w:rFonts w:ascii="Arial" w:hAnsi="Arial" w:cs="Arial"/>
          <w:sz w:val="22"/>
          <w:szCs w:val="22"/>
          <w:lang w:val="sv-SE"/>
        </w:rPr>
      </w:pP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Samuel Scheidt (1587 – 1654): Herr, unser Herrscher</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Albert Becker (1834 – 1899): Einen anderen Grund kann niemand legen</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John Rutter (*1945): The Lord is my shepherd</w:t>
      </w:r>
    </w:p>
    <w:p w:rsidR="007C3816" w:rsidRPr="007C3816" w:rsidRDefault="007C3816" w:rsidP="007C3816">
      <w:pPr>
        <w:ind w:left="567" w:right="1134"/>
        <w:rPr>
          <w:rFonts w:ascii="Arial" w:hAnsi="Arial" w:cs="Arial"/>
          <w:sz w:val="22"/>
          <w:szCs w:val="22"/>
          <w:lang w:val="sv-SE"/>
        </w:rPr>
      </w:pPr>
      <w:r w:rsidRPr="007C3816">
        <w:rPr>
          <w:rFonts w:ascii="Arial" w:hAnsi="Arial" w:cs="Arial"/>
          <w:sz w:val="22"/>
          <w:szCs w:val="22"/>
          <w:lang w:val="sv-SE"/>
        </w:rPr>
        <w:t>Licinio Refice (1883 – 1954): Exulta et lauda</w:t>
      </w:r>
    </w:p>
    <w:p w:rsidR="007C3816" w:rsidRPr="007C3816" w:rsidRDefault="007C3816" w:rsidP="007C3816">
      <w:pPr>
        <w:ind w:left="567" w:right="1134"/>
        <w:rPr>
          <w:rFonts w:ascii="Arial" w:hAnsi="Arial" w:cs="Arial"/>
          <w:sz w:val="22"/>
          <w:szCs w:val="22"/>
          <w:lang w:val="sv-SE"/>
        </w:rPr>
      </w:pPr>
    </w:p>
    <w:p w:rsidR="00AD2BA8" w:rsidRPr="007C3816" w:rsidRDefault="00AD2BA8" w:rsidP="00AD2BA8">
      <w:pPr>
        <w:spacing w:line="360" w:lineRule="auto"/>
        <w:ind w:left="567" w:right="1134"/>
        <w:rPr>
          <w:rFonts w:ascii="Arial" w:hAnsi="Arial" w:cs="Arial"/>
          <w:sz w:val="22"/>
          <w:szCs w:val="22"/>
          <w:lang w:val="en-US"/>
        </w:rPr>
      </w:pPr>
      <w:r w:rsidRPr="007C3816">
        <w:rPr>
          <w:rFonts w:ascii="Arial" w:hAnsi="Arial" w:cs="Arial"/>
          <w:sz w:val="22"/>
          <w:szCs w:val="22"/>
          <w:lang w:val="en-US"/>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Neben der Tätigkeit beim Knabenchor collegium iuvenum i</w:t>
      </w:r>
      <w:r w:rsidR="007C3816">
        <w:rPr>
          <w:rFonts w:ascii="Arial" w:hAnsi="Arial" w:cs="Arial"/>
          <w:sz w:val="22"/>
          <w:szCs w:val="22"/>
        </w:rPr>
        <w:t xml:space="preserve">st Michael </w:t>
      </w:r>
      <w:proofErr w:type="spellStart"/>
      <w:r w:rsidR="007C3816">
        <w:rPr>
          <w:rFonts w:ascii="Arial" w:hAnsi="Arial" w:cs="Arial"/>
          <w:sz w:val="22"/>
          <w:szCs w:val="22"/>
        </w:rPr>
        <w:t>Čulo</w:t>
      </w:r>
      <w:proofErr w:type="spellEnd"/>
      <w:r w:rsidR="007C3816">
        <w:rPr>
          <w:rFonts w:ascii="Arial" w:hAnsi="Arial" w:cs="Arial"/>
          <w:sz w:val="22"/>
          <w:szCs w:val="22"/>
        </w:rPr>
        <w:t xml:space="preserve"> </w:t>
      </w:r>
      <w:r w:rsidRPr="00F044D7">
        <w:rPr>
          <w:rFonts w:ascii="Arial" w:hAnsi="Arial" w:cs="Arial"/>
          <w:sz w:val="22"/>
          <w:szCs w:val="22"/>
        </w:rPr>
        <w:t>Bezirkskantor in Nürtingen.</w:t>
      </w:r>
    </w:p>
    <w:p w:rsidR="000E7DC9" w:rsidRDefault="000E7DC9" w:rsidP="00ED1AFD">
      <w:pPr>
        <w:ind w:left="567" w:right="1134"/>
        <w:rPr>
          <w:rFonts w:ascii="Arial" w:hAnsi="Arial" w:cs="Arial"/>
          <w:sz w:val="22"/>
          <w:szCs w:val="22"/>
        </w:rPr>
      </w:pPr>
    </w:p>
    <w:p w:rsidR="00AD2BA8" w:rsidRPr="007C3816" w:rsidRDefault="00AD2BA8" w:rsidP="007C3816">
      <w:pPr>
        <w:ind w:left="567" w:right="1134"/>
        <w:rPr>
          <w:rFonts w:ascii="Arial" w:hAnsi="Arial" w:cs="Arial"/>
          <w:b/>
          <w:sz w:val="22"/>
          <w:szCs w:val="22"/>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16" w:rsidRDefault="007C3816">
      <w:r>
        <w:separator/>
      </w:r>
    </w:p>
  </w:endnote>
  <w:endnote w:type="continuationSeparator" w:id="0">
    <w:p w:rsidR="007C3816" w:rsidRDefault="007C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16" w:rsidRDefault="007C3816">
      <w:r>
        <w:separator/>
      </w:r>
    </w:p>
  </w:footnote>
  <w:footnote w:type="continuationSeparator" w:id="0">
    <w:p w:rsidR="007C3816" w:rsidRDefault="007C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30E30961" wp14:editId="10EBA84E">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28242"/>
      <w:docPartObj>
        <w:docPartGallery w:val="Page Numbers (Top of Page)"/>
        <w:docPartUnique/>
      </w:docPartObj>
    </w:sdtPr>
    <w:sdtContent>
      <w:p w:rsidR="007C3816" w:rsidRDefault="007C3816">
        <w:pPr>
          <w:pStyle w:val="Kopfzeile"/>
          <w:jc w:val="center"/>
        </w:pPr>
        <w:r>
          <w:fldChar w:fldCharType="begin"/>
        </w:r>
        <w:r>
          <w:instrText>PAGE   \* MERGEFORMAT</w:instrText>
        </w:r>
        <w:r>
          <w:fldChar w:fldCharType="separate"/>
        </w:r>
        <w:r w:rsidR="00AF2C00">
          <w:rPr>
            <w:noProof/>
          </w:rPr>
          <w:t>2</w:t>
        </w:r>
        <w:r>
          <w:fldChar w:fldCharType="end"/>
        </w:r>
      </w:p>
    </w:sdtContent>
  </w:sdt>
  <w:p w:rsidR="007C3816" w:rsidRDefault="007C3816"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16"/>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C3816"/>
    <w:rsid w:val="007E1B65"/>
    <w:rsid w:val="00836F53"/>
    <w:rsid w:val="0097774A"/>
    <w:rsid w:val="0099394E"/>
    <w:rsid w:val="009E1096"/>
    <w:rsid w:val="00AD2BA8"/>
    <w:rsid w:val="00AF2C00"/>
    <w:rsid w:val="00AF507A"/>
    <w:rsid w:val="00C07026"/>
    <w:rsid w:val="00C733D0"/>
    <w:rsid w:val="00DA0CFF"/>
    <w:rsid w:val="00DB026F"/>
    <w:rsid w:val="00E2313F"/>
    <w:rsid w:val="00E714BC"/>
    <w:rsid w:val="00ED1AFD"/>
    <w:rsid w:val="00ED3A0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C38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C3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575</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2009-02-25T09:03:00Z</cp:lastPrinted>
  <dcterms:created xsi:type="dcterms:W3CDTF">2017-11-14T11:21:00Z</dcterms:created>
  <dcterms:modified xsi:type="dcterms:W3CDTF">2017-11-14T11:40:00Z</dcterms:modified>
</cp:coreProperties>
</file>